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ind w:firstLine="720" w:firstLineChars="225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牛红霞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老师事迹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牛红霞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女，中共党员，教授，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现任我校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运输管理学院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城市轨道交通运营教研室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  <w:lang w:eastAsia="zh-CN"/>
        </w:rPr>
        <w:t>主任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一、不忘初心、砥砺前行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cs="仿宋_GB2312"/>
          <w:b w:val="0"/>
          <w:bCs w:val="0"/>
          <w:sz w:val="24"/>
          <w:szCs w:val="24"/>
          <w:lang w:eastAsia="zh-CN"/>
        </w:rPr>
        <w:t>牛红霞同志</w:t>
      </w: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始终坚持贯彻党的教育方针，忠诚于党的教育事业，爱岗敬业，默默奉献。不断探索适合职业教育的教学方法，提高课堂效率和效果，多年来教学质量评价为优。作为城轨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运营专业负责人，2018年作为主持人“轨道交通运营管理教师团队”被命名为校级黄大年团队。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二、教学改革结硕果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她在教学中锐意进取，引入新的职业教育理念，改革课堂教学。主持城轨行车组织课程改革，利用学训室采用理实一体的教学形式，并编制了学生工作页，配套课堂教学改革。首次采用“引导文”教学方法，针对不同的教学内容分别运用案例教学、情景教学、仿真教学等能让学生变被动为主动的教学方法，效果良好。近五年来，主编项目化教材《城市轨道交通行车组织》等教材5部，2018年主持、参与校级精品在线开发课程《城轨行车组组织》等3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三、专业建设见成效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20" w:lineRule="exact"/>
        <w:ind w:firstLine="48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4"/>
          <w:szCs w:val="24"/>
        </w:rPr>
        <w:t>作为城轨运营专业团队负责人，对本专业倾注了极大热情和心血，专业建设取得喜人成果。2017年她主持申报并被教育部、交通部等4部委命名为“交通运输类”示范专业；2018年城轨运营专业成为国家第三批现代学徒制试点专业；作为第二负责人完成河南省优质校建设“轨道交通运营管理专业群”建设；主持申报并完成了河南省创新行动计划城轨运营重点专业建设项目。完成了城轨行车值班员大赛实训室、城轨应急演练实训室的设计和安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四、教研科研传帮带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firstLine="540" w:firstLineChars="225"/>
        <w:textAlignment w:val="auto"/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关注学科发展的前沿动态，努力保持、提高自己科研能力和业务水平。进两年来主持、参与省级课题3项，发表论文3篇。作为有近30年工作经历的老教师，关心青年教师成长，注重城轨运营教学团队梯队建设，在课题申报、教材编写、精品在线课程申报等方面给予帮助。2018年在交通运输部举办的城轨行车值班员大赛中，本专业两名青年教师指导的参赛队分获河南省赛区一、二等奖。本人作为教研室主任、执裁裁判在备赛和比赛过程中给予了倾力帮助。</w:t>
      </w:r>
    </w:p>
    <w:p>
      <w:r>
        <w:rPr>
          <w:rFonts w:hint="eastAsia" w:ascii="仿宋_GB2312" w:hAnsi="仿宋_GB2312" w:eastAsia="仿宋_GB2312" w:cs="仿宋_GB2312"/>
          <w:b w:val="0"/>
          <w:bCs w:val="0"/>
          <w:sz w:val="24"/>
          <w:szCs w:val="24"/>
        </w:rPr>
        <w:t>在学校、运输管理学院领导的帮助下，同事们的支持下，取得了一些成绩。2018年获河南省教育系统先进个人，学院“优秀共产党员”称号。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B1114"/>
    <w:rsid w:val="3CBB2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曹翔</cp:lastModifiedBy>
  <dcterms:modified xsi:type="dcterms:W3CDTF">2019-03-08T01:08:05Z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