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6C39" w:rsidRPr="00344432" w:rsidRDefault="00E2622F" w:rsidP="00344432">
      <w:pPr>
        <w:spacing w:line="520" w:lineRule="exact"/>
        <w:contextualSpacing/>
        <w:jc w:val="center"/>
        <w:rPr>
          <w:rFonts w:ascii="方正小标宋简体" w:eastAsia="方正小标宋简体" w:hAnsi="黑体" w:cs="黑体" w:hint="eastAsia"/>
          <w:bCs/>
          <w:sz w:val="44"/>
          <w:szCs w:val="44"/>
        </w:rPr>
      </w:pPr>
      <w:r w:rsidRPr="00344432">
        <w:rPr>
          <w:rFonts w:ascii="方正小标宋简体" w:eastAsia="方正小标宋简体" w:hAnsi="黑体" w:cs="黑体" w:hint="eastAsia"/>
          <w:bCs/>
          <w:sz w:val="44"/>
          <w:szCs w:val="44"/>
        </w:rPr>
        <w:t>2019年全国职业院校技能大赛高职组</w:t>
      </w:r>
    </w:p>
    <w:p w:rsidR="00136C39" w:rsidRPr="00344432" w:rsidRDefault="00E2622F" w:rsidP="00344432">
      <w:pPr>
        <w:spacing w:line="520" w:lineRule="exact"/>
        <w:contextualSpacing/>
        <w:jc w:val="center"/>
        <w:rPr>
          <w:rFonts w:ascii="方正小标宋简体" w:eastAsia="方正小标宋简体" w:hAnsi="黑体" w:cs="黑体" w:hint="eastAsia"/>
          <w:bCs/>
          <w:sz w:val="44"/>
          <w:szCs w:val="44"/>
        </w:rPr>
      </w:pPr>
      <w:r w:rsidRPr="00344432">
        <w:rPr>
          <w:rFonts w:ascii="方正小标宋简体" w:eastAsia="方正小标宋简体" w:hAnsi="黑体" w:cs="黑体" w:hint="eastAsia"/>
          <w:bCs/>
          <w:sz w:val="44"/>
          <w:szCs w:val="44"/>
        </w:rPr>
        <w:t>河南选拔赛“轨道交通信号控制系统设计与应用”比赛报到通知</w:t>
      </w:r>
    </w:p>
    <w:p w:rsidR="00344432" w:rsidRDefault="00344432" w:rsidP="00344432">
      <w:pPr>
        <w:spacing w:line="520" w:lineRule="exact"/>
        <w:contextualSpacing/>
        <w:rPr>
          <w:rFonts w:ascii="仿宋" w:eastAsia="仿宋" w:hAnsi="仿宋"/>
          <w:sz w:val="28"/>
          <w:szCs w:val="28"/>
        </w:rPr>
      </w:pPr>
    </w:p>
    <w:p w:rsidR="00E80AB4" w:rsidRPr="00344432" w:rsidRDefault="00E80AB4" w:rsidP="00344432">
      <w:pPr>
        <w:spacing w:line="520" w:lineRule="exact"/>
        <w:contextualSpacing/>
        <w:rPr>
          <w:rFonts w:ascii="仿宋_GB2312" w:eastAsia="仿宋_GB2312" w:hAnsi="仿宋" w:hint="eastAsia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河南省各参赛高职院校：</w:t>
      </w:r>
    </w:p>
    <w:p w:rsidR="00136C39" w:rsidRPr="00344432" w:rsidRDefault="00E80AB4" w:rsidP="00344432">
      <w:pPr>
        <w:spacing w:line="520" w:lineRule="exact"/>
        <w:ind w:firstLineChars="202" w:firstLine="646"/>
        <w:contextualSpacing/>
        <w:rPr>
          <w:rFonts w:ascii="仿宋_GB2312" w:eastAsia="仿宋_GB2312" w:hAnsi="仿宋" w:hint="eastAsia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根据河南省教育厅《关于举办第十二届河南省高职院校技能大赛暨2019年全国职业院校技能大赛高职组河南选拔赛的通知》（</w:t>
      </w:r>
      <w:proofErr w:type="gramStart"/>
      <w:r w:rsidRPr="00344432">
        <w:rPr>
          <w:rFonts w:ascii="仿宋_GB2312" w:eastAsia="仿宋_GB2312" w:hAnsi="仿宋" w:hint="eastAsia"/>
          <w:sz w:val="32"/>
          <w:szCs w:val="32"/>
        </w:rPr>
        <w:t>教高〔2019〕</w:t>
      </w:r>
      <w:proofErr w:type="gramEnd"/>
      <w:r w:rsidRPr="00344432">
        <w:rPr>
          <w:rFonts w:ascii="仿宋_GB2312" w:eastAsia="仿宋_GB2312" w:hAnsi="仿宋" w:hint="eastAsia"/>
          <w:sz w:val="32"/>
          <w:szCs w:val="32"/>
        </w:rPr>
        <w:t>125号）文件精神，</w:t>
      </w:r>
      <w:r w:rsidR="00E2622F" w:rsidRPr="00344432">
        <w:rPr>
          <w:rFonts w:ascii="仿宋_GB2312" w:eastAsia="仿宋_GB2312" w:hAnsi="仿宋" w:hint="eastAsia"/>
          <w:color w:val="000000" w:themeColor="text1"/>
          <w:sz w:val="32"/>
          <w:szCs w:val="32"/>
        </w:rPr>
        <w:t>“</w:t>
      </w:r>
      <w:r w:rsidR="00E2622F" w:rsidRPr="00344432">
        <w:rPr>
          <w:rFonts w:ascii="仿宋_GB2312" w:eastAsia="仿宋_GB2312" w:hAnsi="仿宋" w:hint="eastAsia"/>
          <w:sz w:val="32"/>
          <w:szCs w:val="32"/>
        </w:rPr>
        <w:t xml:space="preserve">轨道交通信号控制系统设计与应用”赛项将于2019年4月12-13日在郑州铁路职业技术学院举行。现将比赛报到通知如下： </w:t>
      </w:r>
    </w:p>
    <w:p w:rsidR="00136C39" w:rsidRPr="00344432" w:rsidRDefault="00E2622F" w:rsidP="00344432">
      <w:pPr>
        <w:spacing w:line="520" w:lineRule="exact"/>
        <w:ind w:firstLineChars="200" w:firstLine="640"/>
        <w:contextualSpacing/>
        <w:rPr>
          <w:rFonts w:ascii="黑体" w:eastAsia="黑体" w:hAnsi="黑体" w:hint="eastAsia"/>
          <w:sz w:val="32"/>
          <w:szCs w:val="32"/>
        </w:rPr>
      </w:pPr>
      <w:bookmarkStart w:id="0" w:name="_Toc354835079"/>
      <w:r w:rsidRPr="00344432">
        <w:rPr>
          <w:rFonts w:ascii="黑体" w:eastAsia="黑体" w:hAnsi="黑体" w:hint="eastAsia"/>
          <w:sz w:val="32"/>
          <w:szCs w:val="32"/>
        </w:rPr>
        <w:t>一、报到时间</w:t>
      </w:r>
      <w:bookmarkEnd w:id="0"/>
    </w:p>
    <w:p w:rsidR="00136C39" w:rsidRPr="00344432" w:rsidRDefault="00E2622F" w:rsidP="00344432">
      <w:pPr>
        <w:spacing w:line="520" w:lineRule="exact"/>
        <w:ind w:firstLineChars="200" w:firstLine="640"/>
        <w:contextualSpacing/>
        <w:rPr>
          <w:rFonts w:ascii="仿宋_GB2312" w:eastAsia="仿宋_GB2312" w:hAnsi="仿宋" w:hint="eastAsia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2018年4月12日</w:t>
      </w:r>
      <w:bookmarkStart w:id="1" w:name="_Toc354835080"/>
      <w:r w:rsidRPr="00344432">
        <w:rPr>
          <w:rFonts w:ascii="仿宋_GB2312" w:eastAsia="仿宋_GB2312" w:hAnsi="仿宋" w:hint="eastAsia"/>
          <w:sz w:val="32"/>
          <w:szCs w:val="32"/>
        </w:rPr>
        <w:t>12:40-14:30</w:t>
      </w:r>
    </w:p>
    <w:p w:rsidR="00136C39" w:rsidRPr="00344432" w:rsidRDefault="00E2622F" w:rsidP="00344432">
      <w:pPr>
        <w:spacing w:line="520" w:lineRule="exact"/>
        <w:ind w:firstLineChars="200" w:firstLine="640"/>
        <w:contextualSpacing/>
        <w:rPr>
          <w:rFonts w:ascii="黑体" w:eastAsia="黑体" w:hAnsi="黑体" w:hint="eastAsia"/>
          <w:sz w:val="32"/>
          <w:szCs w:val="32"/>
        </w:rPr>
      </w:pPr>
      <w:r w:rsidRPr="00344432">
        <w:rPr>
          <w:rFonts w:ascii="黑体" w:eastAsia="黑体" w:hAnsi="黑体" w:hint="eastAsia"/>
          <w:sz w:val="32"/>
          <w:szCs w:val="32"/>
        </w:rPr>
        <w:t>二、报到地点</w:t>
      </w:r>
      <w:bookmarkEnd w:id="1"/>
      <w:r w:rsidRPr="00344432">
        <w:rPr>
          <w:rFonts w:ascii="黑体" w:eastAsia="黑体" w:hAnsi="黑体" w:hint="eastAsia"/>
          <w:sz w:val="32"/>
          <w:szCs w:val="32"/>
        </w:rPr>
        <w:tab/>
      </w:r>
    </w:p>
    <w:p w:rsidR="00136C39" w:rsidRPr="00344432" w:rsidRDefault="00E2622F" w:rsidP="00344432">
      <w:pPr>
        <w:spacing w:line="520" w:lineRule="exact"/>
        <w:ind w:firstLineChars="200" w:firstLine="640"/>
        <w:contextualSpacing/>
        <w:rPr>
          <w:rFonts w:ascii="仿宋_GB2312" w:eastAsia="仿宋_GB2312" w:hAnsi="仿宋" w:hint="eastAsia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郑州铁路职业技术学院新校区（郑州市郑东新区前程路9号）7号楼第二报告厅。</w:t>
      </w:r>
    </w:p>
    <w:p w:rsidR="00136C39" w:rsidRPr="00344432" w:rsidRDefault="00E2622F" w:rsidP="00344432">
      <w:pPr>
        <w:spacing w:line="520" w:lineRule="exact"/>
        <w:ind w:firstLine="570"/>
        <w:contextualSpacing/>
        <w:rPr>
          <w:rFonts w:ascii="仿宋_GB2312" w:eastAsia="仿宋_GB2312" w:hAnsi="仿宋" w:hint="eastAsia"/>
          <w:sz w:val="32"/>
          <w:szCs w:val="32"/>
        </w:rPr>
      </w:pPr>
      <w:bookmarkStart w:id="2" w:name="_Toc354835081"/>
      <w:r w:rsidRPr="00344432">
        <w:rPr>
          <w:rFonts w:ascii="仿宋_GB2312" w:eastAsia="仿宋_GB2312" w:hAnsi="仿宋" w:hint="eastAsia"/>
          <w:sz w:val="32"/>
          <w:szCs w:val="32"/>
        </w:rPr>
        <w:t>联系人及电话：</w:t>
      </w:r>
    </w:p>
    <w:p w:rsidR="00136C39" w:rsidRPr="00344432" w:rsidRDefault="00E2622F" w:rsidP="00344432">
      <w:pPr>
        <w:spacing w:line="520" w:lineRule="exact"/>
        <w:ind w:firstLine="570"/>
        <w:contextualSpacing/>
        <w:rPr>
          <w:rFonts w:ascii="仿宋_GB2312" w:eastAsia="仿宋_GB2312" w:hAnsi="仿宋" w:hint="eastAsia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李丽兰     13598877588</w:t>
      </w:r>
    </w:p>
    <w:p w:rsidR="00136C39" w:rsidRPr="00344432" w:rsidRDefault="00E2622F" w:rsidP="00344432">
      <w:pPr>
        <w:spacing w:line="520" w:lineRule="exact"/>
        <w:ind w:firstLine="570"/>
        <w:contextualSpacing/>
        <w:rPr>
          <w:rFonts w:ascii="仿宋_GB2312" w:eastAsia="仿宋_GB2312" w:hAnsi="仿宋" w:hint="eastAsia"/>
          <w:sz w:val="32"/>
          <w:szCs w:val="32"/>
        </w:rPr>
      </w:pPr>
      <w:proofErr w:type="gramStart"/>
      <w:r w:rsidRPr="00344432">
        <w:rPr>
          <w:rFonts w:ascii="仿宋_GB2312" w:eastAsia="仿宋_GB2312" w:hAnsi="仿宋" w:hint="eastAsia"/>
          <w:sz w:val="32"/>
          <w:szCs w:val="32"/>
        </w:rPr>
        <w:t>卢</w:t>
      </w:r>
      <w:proofErr w:type="gramEnd"/>
      <w:r w:rsidRPr="00344432">
        <w:rPr>
          <w:rFonts w:ascii="仿宋_GB2312" w:eastAsia="仿宋_GB2312" w:hAnsi="仿宋" w:hint="eastAsia"/>
          <w:sz w:val="32"/>
          <w:szCs w:val="32"/>
        </w:rPr>
        <w:t xml:space="preserve">  伟     15890630783 </w:t>
      </w:r>
    </w:p>
    <w:p w:rsidR="00136C39" w:rsidRPr="00344432" w:rsidRDefault="00E2622F" w:rsidP="00344432">
      <w:pPr>
        <w:spacing w:line="520" w:lineRule="exact"/>
        <w:ind w:firstLine="570"/>
        <w:contextualSpacing/>
        <w:rPr>
          <w:rFonts w:ascii="黑体" w:eastAsia="黑体" w:hAnsi="黑体" w:hint="eastAsia"/>
          <w:sz w:val="32"/>
          <w:szCs w:val="32"/>
        </w:rPr>
      </w:pPr>
      <w:r w:rsidRPr="00344432">
        <w:rPr>
          <w:rFonts w:ascii="黑体" w:eastAsia="黑体" w:hAnsi="黑体" w:hint="eastAsia"/>
          <w:sz w:val="32"/>
          <w:szCs w:val="32"/>
        </w:rPr>
        <w:t>三、报到内容</w:t>
      </w:r>
      <w:bookmarkEnd w:id="2"/>
    </w:p>
    <w:p w:rsidR="00344432" w:rsidRDefault="00E2622F" w:rsidP="00344432">
      <w:pPr>
        <w:spacing w:line="520" w:lineRule="exact"/>
        <w:ind w:firstLine="570"/>
        <w:contextualSpacing/>
        <w:rPr>
          <w:rFonts w:ascii="仿宋_GB2312" w:eastAsia="仿宋_GB2312" w:hAnsi="仿宋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为了不影响大赛赛事，请各参赛队于规定的时间内报到。报到内容：</w:t>
      </w:r>
    </w:p>
    <w:p w:rsidR="00344432" w:rsidRDefault="00E2622F" w:rsidP="00344432">
      <w:pPr>
        <w:spacing w:line="520" w:lineRule="exact"/>
        <w:ind w:firstLine="570"/>
        <w:contextualSpacing/>
        <w:rPr>
          <w:rFonts w:ascii="仿宋_GB2312" w:eastAsia="仿宋_GB2312" w:hAnsi="仿宋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1.参赛选手携带身份证、学生证等有效证件，报到时请出示相关证件、核实身份。</w:t>
      </w:r>
    </w:p>
    <w:p w:rsidR="00136C39" w:rsidRDefault="00E2622F" w:rsidP="00344432">
      <w:pPr>
        <w:spacing w:line="520" w:lineRule="exact"/>
        <w:ind w:firstLine="570"/>
        <w:contextualSpacing/>
        <w:rPr>
          <w:rFonts w:ascii="仿宋_GB2312" w:eastAsia="仿宋_GB2312" w:hAnsi="仿宋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2.核对参赛人员信息后，领取资料袋。</w:t>
      </w:r>
    </w:p>
    <w:p w:rsidR="00344432" w:rsidRDefault="00344432" w:rsidP="00344432">
      <w:pPr>
        <w:spacing w:line="520" w:lineRule="exact"/>
        <w:ind w:firstLine="570"/>
        <w:contextualSpacing/>
        <w:rPr>
          <w:rFonts w:ascii="仿宋_GB2312" w:eastAsia="仿宋_GB2312" w:hAnsi="仿宋"/>
          <w:sz w:val="32"/>
          <w:szCs w:val="32"/>
        </w:rPr>
      </w:pPr>
    </w:p>
    <w:p w:rsidR="00344432" w:rsidRPr="00344432" w:rsidRDefault="00344432" w:rsidP="00344432">
      <w:pPr>
        <w:spacing w:line="520" w:lineRule="exact"/>
        <w:ind w:firstLine="570"/>
        <w:contextualSpacing/>
        <w:rPr>
          <w:rFonts w:ascii="仿宋_GB2312" w:eastAsia="仿宋_GB2312" w:hAnsi="仿宋" w:hint="eastAsia"/>
          <w:sz w:val="32"/>
          <w:szCs w:val="32"/>
        </w:rPr>
      </w:pPr>
    </w:p>
    <w:p w:rsidR="00344432" w:rsidRDefault="00E2622F" w:rsidP="00344432">
      <w:pPr>
        <w:widowControl/>
        <w:spacing w:line="520" w:lineRule="exact"/>
        <w:ind w:firstLineChars="200" w:firstLine="640"/>
        <w:contextualSpacing/>
        <w:jc w:val="left"/>
        <w:rPr>
          <w:rFonts w:ascii="黑体" w:eastAsia="黑体" w:hAnsi="黑体"/>
          <w:sz w:val="32"/>
          <w:szCs w:val="32"/>
        </w:rPr>
      </w:pPr>
      <w:r w:rsidRPr="00344432">
        <w:rPr>
          <w:rFonts w:ascii="黑体" w:eastAsia="黑体" w:hAnsi="黑体" w:hint="eastAsia"/>
          <w:sz w:val="32"/>
          <w:szCs w:val="32"/>
        </w:rPr>
        <w:lastRenderedPageBreak/>
        <w:t>四、有关事项</w:t>
      </w:r>
    </w:p>
    <w:p w:rsidR="00344432" w:rsidRDefault="00E2622F" w:rsidP="00344432">
      <w:pPr>
        <w:widowControl/>
        <w:spacing w:line="520" w:lineRule="exact"/>
        <w:ind w:firstLineChars="200" w:firstLine="640"/>
        <w:contextualSpacing/>
        <w:jc w:val="left"/>
        <w:rPr>
          <w:rFonts w:ascii="黑体" w:eastAsia="黑体" w:hAnsi="黑体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1</w:t>
      </w:r>
      <w:r w:rsidR="00344432" w:rsidRPr="00344432">
        <w:rPr>
          <w:rFonts w:ascii="仿宋_GB2312" w:eastAsia="仿宋_GB2312" w:hAnsi="仿宋" w:hint="eastAsia"/>
          <w:sz w:val="32"/>
          <w:szCs w:val="32"/>
        </w:rPr>
        <w:t>.</w:t>
      </w:r>
      <w:r w:rsidRPr="00344432">
        <w:rPr>
          <w:rFonts w:ascii="仿宋_GB2312" w:eastAsia="仿宋_GB2312" w:hAnsi="仿宋" w:hint="eastAsia"/>
          <w:sz w:val="32"/>
          <w:szCs w:val="32"/>
        </w:rPr>
        <w:t>请各参赛队领队报到时将加盖单位公章的报名材料上交组委会。</w:t>
      </w:r>
    </w:p>
    <w:p w:rsidR="00344432" w:rsidRDefault="00E2622F" w:rsidP="00344432">
      <w:pPr>
        <w:widowControl/>
        <w:spacing w:line="520" w:lineRule="exact"/>
        <w:ind w:firstLineChars="200" w:firstLine="640"/>
        <w:contextualSpacing/>
        <w:jc w:val="left"/>
        <w:rPr>
          <w:rFonts w:ascii="黑体" w:eastAsia="黑体" w:hAnsi="黑体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2</w:t>
      </w:r>
      <w:r w:rsidR="00344432" w:rsidRPr="00344432">
        <w:rPr>
          <w:rFonts w:ascii="仿宋_GB2312" w:eastAsia="仿宋_GB2312" w:hAnsi="仿宋" w:hint="eastAsia"/>
          <w:sz w:val="32"/>
          <w:szCs w:val="32"/>
        </w:rPr>
        <w:t>.</w:t>
      </w:r>
      <w:r w:rsidRPr="00344432">
        <w:rPr>
          <w:rFonts w:ascii="仿宋_GB2312" w:eastAsia="仿宋_GB2312" w:hAnsi="仿宋" w:hint="eastAsia"/>
          <w:sz w:val="32"/>
          <w:szCs w:val="32"/>
        </w:rPr>
        <w:t>4月12日（周五）</w:t>
      </w:r>
      <w:r w:rsidRPr="00344432">
        <w:rPr>
          <w:rFonts w:ascii="仿宋_GB2312" w:eastAsia="仿宋_GB2312" w:hAnsi="Calibri" w:cs="Calibri" w:hint="eastAsia"/>
          <w:sz w:val="32"/>
          <w:szCs w:val="32"/>
        </w:rPr>
        <w:t> </w:t>
      </w:r>
      <w:r w:rsidRPr="00344432">
        <w:rPr>
          <w:rFonts w:ascii="仿宋_GB2312" w:eastAsia="仿宋_GB2312" w:hAnsi="仿宋" w:hint="eastAsia"/>
          <w:sz w:val="32"/>
          <w:szCs w:val="32"/>
        </w:rPr>
        <w:t>15:00开始进行开幕式（7号楼第二报告厅）和赛事说明会，请各代表队务必在指定时间</w:t>
      </w:r>
      <w:proofErr w:type="gramStart"/>
      <w:r w:rsidRPr="00344432">
        <w:rPr>
          <w:rFonts w:ascii="仿宋_GB2312" w:eastAsia="仿宋_GB2312" w:hAnsi="仿宋" w:hint="eastAsia"/>
          <w:sz w:val="32"/>
          <w:szCs w:val="32"/>
        </w:rPr>
        <w:t>段办理</w:t>
      </w:r>
      <w:proofErr w:type="gramEnd"/>
      <w:r w:rsidRPr="00344432">
        <w:rPr>
          <w:rFonts w:ascii="仿宋_GB2312" w:eastAsia="仿宋_GB2312" w:hAnsi="仿宋" w:hint="eastAsia"/>
          <w:sz w:val="32"/>
          <w:szCs w:val="32"/>
        </w:rPr>
        <w:t>报到手续。</w:t>
      </w:r>
    </w:p>
    <w:p w:rsidR="00344432" w:rsidRDefault="00E2622F" w:rsidP="00344432">
      <w:pPr>
        <w:widowControl/>
        <w:spacing w:line="520" w:lineRule="exact"/>
        <w:ind w:firstLineChars="200" w:firstLine="640"/>
        <w:contextualSpacing/>
        <w:jc w:val="left"/>
        <w:rPr>
          <w:rFonts w:ascii="黑体" w:eastAsia="黑体" w:hAnsi="黑体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3</w:t>
      </w:r>
      <w:r w:rsidR="00344432" w:rsidRPr="00344432">
        <w:rPr>
          <w:rFonts w:ascii="仿宋_GB2312" w:eastAsia="仿宋_GB2312" w:hAnsi="仿宋" w:hint="eastAsia"/>
          <w:sz w:val="32"/>
          <w:szCs w:val="32"/>
        </w:rPr>
        <w:t>.</w:t>
      </w:r>
      <w:r w:rsidRPr="00344432">
        <w:rPr>
          <w:rFonts w:ascii="仿宋_GB2312" w:eastAsia="仿宋_GB2312" w:hAnsi="仿宋" w:hint="eastAsia"/>
          <w:sz w:val="32"/>
          <w:szCs w:val="32"/>
        </w:rPr>
        <w:t>比赛期间参赛选手服装、食宿、保险由各参赛队自行承担。</w:t>
      </w:r>
    </w:p>
    <w:p w:rsidR="00344432" w:rsidRDefault="00E2622F" w:rsidP="00344432">
      <w:pPr>
        <w:widowControl/>
        <w:spacing w:line="520" w:lineRule="exact"/>
        <w:ind w:firstLineChars="200" w:firstLine="640"/>
        <w:contextualSpacing/>
        <w:jc w:val="left"/>
        <w:rPr>
          <w:rFonts w:ascii="黑体" w:eastAsia="黑体" w:hAnsi="黑体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4</w:t>
      </w:r>
      <w:r w:rsidR="00344432" w:rsidRPr="00344432">
        <w:rPr>
          <w:rFonts w:ascii="仿宋_GB2312" w:eastAsia="仿宋_GB2312" w:hAnsi="仿宋" w:hint="eastAsia"/>
          <w:sz w:val="32"/>
          <w:szCs w:val="32"/>
        </w:rPr>
        <w:t>.</w:t>
      </w:r>
      <w:r w:rsidRPr="00344432">
        <w:rPr>
          <w:rFonts w:ascii="仿宋_GB2312" w:eastAsia="仿宋_GB2312" w:hAnsi="仿宋" w:hint="eastAsia"/>
          <w:sz w:val="32"/>
          <w:szCs w:val="32"/>
        </w:rPr>
        <w:t>请各参赛队高度重视安全工作，</w:t>
      </w:r>
      <w:r w:rsidRPr="00344432">
        <w:rPr>
          <w:rFonts w:ascii="仿宋_GB2312" w:eastAsia="仿宋_GB2312" w:hAnsi="仿宋" w:hint="eastAsia"/>
          <w:b/>
          <w:sz w:val="32"/>
          <w:szCs w:val="32"/>
        </w:rPr>
        <w:t>为参赛选手购买保险</w:t>
      </w:r>
      <w:r w:rsidRPr="00344432">
        <w:rPr>
          <w:rFonts w:ascii="仿宋_GB2312" w:eastAsia="仿宋_GB2312" w:hAnsi="仿宋" w:hint="eastAsia"/>
          <w:sz w:val="32"/>
          <w:szCs w:val="32"/>
        </w:rPr>
        <w:t>，在往返路途中，注意安全，注意饮食卫生。</w:t>
      </w:r>
    </w:p>
    <w:p w:rsidR="00344432" w:rsidRDefault="00E2622F" w:rsidP="00344432">
      <w:pPr>
        <w:widowControl/>
        <w:spacing w:line="520" w:lineRule="exact"/>
        <w:ind w:firstLineChars="200" w:firstLine="640"/>
        <w:contextualSpacing/>
        <w:jc w:val="left"/>
        <w:rPr>
          <w:rFonts w:ascii="黑体" w:eastAsia="黑体" w:hAnsi="黑体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5</w:t>
      </w:r>
      <w:r w:rsidR="00344432" w:rsidRPr="00344432">
        <w:rPr>
          <w:rFonts w:ascii="仿宋_GB2312" w:eastAsia="仿宋_GB2312" w:hAnsi="仿宋" w:hint="eastAsia"/>
          <w:sz w:val="32"/>
          <w:szCs w:val="32"/>
        </w:rPr>
        <w:t>.</w:t>
      </w:r>
      <w:r w:rsidRPr="00344432">
        <w:rPr>
          <w:rFonts w:ascii="仿宋_GB2312" w:eastAsia="仿宋_GB2312" w:hAnsi="仿宋" w:hint="eastAsia"/>
          <w:sz w:val="32"/>
          <w:szCs w:val="32"/>
        </w:rPr>
        <w:t>不允许参赛选手将任何纸质材料（书籍、纸张等）、存储设备、通讯工具等带入赛场。</w:t>
      </w:r>
    </w:p>
    <w:p w:rsidR="00344432" w:rsidRDefault="00E2622F" w:rsidP="00344432">
      <w:pPr>
        <w:widowControl/>
        <w:spacing w:line="520" w:lineRule="exact"/>
        <w:ind w:firstLineChars="200" w:firstLine="640"/>
        <w:contextualSpacing/>
        <w:jc w:val="left"/>
        <w:rPr>
          <w:rFonts w:ascii="黑体" w:eastAsia="黑体" w:hAnsi="黑体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6</w:t>
      </w:r>
      <w:r w:rsidR="00344432" w:rsidRPr="00344432">
        <w:rPr>
          <w:rFonts w:ascii="仿宋_GB2312" w:eastAsia="仿宋_GB2312" w:hAnsi="仿宋" w:hint="eastAsia"/>
          <w:sz w:val="32"/>
          <w:szCs w:val="32"/>
        </w:rPr>
        <w:t>.</w:t>
      </w:r>
      <w:r w:rsidRPr="00344432">
        <w:rPr>
          <w:rFonts w:ascii="仿宋_GB2312" w:eastAsia="仿宋_GB2312" w:hAnsi="仿宋" w:hint="eastAsia"/>
          <w:sz w:val="32"/>
          <w:szCs w:val="32"/>
        </w:rPr>
        <w:t>本次竞赛承办方不收取任何费用。</w:t>
      </w:r>
    </w:p>
    <w:p w:rsidR="00136C39" w:rsidRPr="00344432" w:rsidRDefault="00E2622F" w:rsidP="00344432">
      <w:pPr>
        <w:widowControl/>
        <w:spacing w:line="520" w:lineRule="exact"/>
        <w:ind w:firstLineChars="200" w:firstLine="640"/>
        <w:contextualSpacing/>
        <w:jc w:val="left"/>
        <w:rPr>
          <w:rFonts w:ascii="黑体" w:eastAsia="黑体" w:hAnsi="黑体" w:hint="eastAsia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7</w:t>
      </w:r>
      <w:r w:rsidR="00344432" w:rsidRPr="00344432">
        <w:rPr>
          <w:rFonts w:ascii="仿宋_GB2312" w:eastAsia="仿宋_GB2312" w:hAnsi="仿宋" w:hint="eastAsia"/>
          <w:sz w:val="32"/>
          <w:szCs w:val="32"/>
        </w:rPr>
        <w:t>.</w:t>
      </w:r>
      <w:r w:rsidRPr="00344432">
        <w:rPr>
          <w:rFonts w:ascii="仿宋_GB2312" w:eastAsia="仿宋_GB2312" w:hAnsi="仿宋" w:hint="eastAsia"/>
          <w:sz w:val="32"/>
          <w:szCs w:val="32"/>
        </w:rPr>
        <w:t>请各参赛队提前做好交通和住宿安排，如有问题请及时与学校联系。</w:t>
      </w:r>
    </w:p>
    <w:p w:rsidR="00136C39" w:rsidRPr="00344432" w:rsidRDefault="00E2622F" w:rsidP="00344432">
      <w:pPr>
        <w:spacing w:line="520" w:lineRule="exact"/>
        <w:ind w:firstLineChars="200" w:firstLine="640"/>
        <w:contextualSpacing/>
        <w:rPr>
          <w:rFonts w:ascii="黑体" w:eastAsia="黑体" w:hAnsi="黑体" w:hint="eastAsia"/>
          <w:sz w:val="32"/>
          <w:szCs w:val="32"/>
        </w:rPr>
      </w:pPr>
      <w:r w:rsidRPr="00344432">
        <w:rPr>
          <w:rFonts w:ascii="黑体" w:eastAsia="黑体" w:hAnsi="黑体" w:hint="eastAsia"/>
          <w:sz w:val="32"/>
          <w:szCs w:val="32"/>
        </w:rPr>
        <w:t>五、日程安排</w:t>
      </w:r>
    </w:p>
    <w:tbl>
      <w:tblPr>
        <w:tblW w:w="8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0"/>
        <w:gridCol w:w="1811"/>
        <w:gridCol w:w="1984"/>
        <w:gridCol w:w="3225"/>
      </w:tblGrid>
      <w:tr w:rsidR="00136C39">
        <w:trPr>
          <w:tblHeader/>
          <w:jc w:val="center"/>
        </w:trPr>
        <w:tc>
          <w:tcPr>
            <w:tcW w:w="1330" w:type="dxa"/>
            <w:vAlign w:val="center"/>
          </w:tcPr>
          <w:p w:rsidR="00136C39" w:rsidRDefault="00E2622F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日期</w:t>
            </w:r>
          </w:p>
        </w:tc>
        <w:tc>
          <w:tcPr>
            <w:tcW w:w="1811" w:type="dxa"/>
            <w:vAlign w:val="center"/>
          </w:tcPr>
          <w:p w:rsidR="00136C39" w:rsidRDefault="00E2622F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时间</w:t>
            </w:r>
          </w:p>
        </w:tc>
        <w:tc>
          <w:tcPr>
            <w:tcW w:w="1984" w:type="dxa"/>
            <w:vAlign w:val="center"/>
          </w:tcPr>
          <w:p w:rsidR="00136C39" w:rsidRDefault="00E2622F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内容</w:t>
            </w:r>
          </w:p>
        </w:tc>
        <w:tc>
          <w:tcPr>
            <w:tcW w:w="3225" w:type="dxa"/>
            <w:vAlign w:val="center"/>
          </w:tcPr>
          <w:p w:rsidR="00136C39" w:rsidRDefault="00E2622F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地点</w:t>
            </w:r>
          </w:p>
        </w:tc>
      </w:tr>
      <w:tr w:rsidR="00D61144">
        <w:trPr>
          <w:trHeight w:val="1032"/>
          <w:jc w:val="center"/>
        </w:trPr>
        <w:tc>
          <w:tcPr>
            <w:tcW w:w="1330" w:type="dxa"/>
            <w:vMerge w:val="restart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4月12日</w:t>
            </w:r>
          </w:p>
        </w:tc>
        <w:tc>
          <w:tcPr>
            <w:tcW w:w="1811" w:type="dxa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12:</w:t>
            </w:r>
            <w:r>
              <w:rPr>
                <w:rFonts w:ascii="仿宋" w:eastAsia="仿宋" w:hAnsi="仿宋"/>
                <w:sz w:val="24"/>
              </w:rPr>
              <w:t>4</w:t>
            </w:r>
            <w:r>
              <w:rPr>
                <w:rFonts w:ascii="仿宋" w:eastAsia="仿宋" w:hAnsi="仿宋" w:hint="eastAsia"/>
                <w:sz w:val="24"/>
              </w:rPr>
              <w:t>0-14:30</w:t>
            </w:r>
          </w:p>
        </w:tc>
        <w:tc>
          <w:tcPr>
            <w:tcW w:w="1984" w:type="dxa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参赛队报到</w:t>
            </w:r>
          </w:p>
        </w:tc>
        <w:tc>
          <w:tcPr>
            <w:tcW w:w="3225" w:type="dxa"/>
            <w:vMerge w:val="restart"/>
            <w:vAlign w:val="center"/>
          </w:tcPr>
          <w:p w:rsidR="00D61144" w:rsidRDefault="00D61144" w:rsidP="00344432">
            <w:pPr>
              <w:spacing w:line="520" w:lineRule="exact"/>
              <w:contextualSpacing/>
              <w:rPr>
                <w:rFonts w:ascii="仿宋" w:eastAsia="仿宋" w:hAnsi="仿宋"/>
                <w:sz w:val="24"/>
              </w:rPr>
            </w:pPr>
            <w:r w:rsidRPr="00DA3A16">
              <w:rPr>
                <w:rFonts w:ascii="仿宋" w:eastAsia="仿宋" w:hAnsi="仿宋" w:hint="eastAsia"/>
                <w:sz w:val="24"/>
              </w:rPr>
              <w:t>郑州铁路职业技术学院新校区</w:t>
            </w:r>
            <w:r>
              <w:rPr>
                <w:rFonts w:ascii="仿宋" w:eastAsia="仿宋" w:hAnsi="仿宋" w:hint="eastAsia"/>
                <w:sz w:val="24"/>
              </w:rPr>
              <w:t>7</w:t>
            </w:r>
            <w:r w:rsidRPr="00DA3A16">
              <w:rPr>
                <w:rFonts w:ascii="仿宋" w:eastAsia="仿宋" w:hAnsi="仿宋" w:hint="eastAsia"/>
                <w:sz w:val="24"/>
              </w:rPr>
              <w:t>号楼</w:t>
            </w:r>
            <w:r>
              <w:rPr>
                <w:rFonts w:ascii="仿宋" w:eastAsia="仿宋" w:hAnsi="仿宋" w:hint="eastAsia"/>
                <w:sz w:val="24"/>
              </w:rPr>
              <w:t>第二报告厅（7</w:t>
            </w:r>
            <w:r>
              <w:rPr>
                <w:rFonts w:ascii="仿宋" w:eastAsia="仿宋" w:hAnsi="仿宋"/>
                <w:sz w:val="24"/>
              </w:rPr>
              <w:t>121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  <w:p w:rsidR="00D61144" w:rsidRDefault="00D61144" w:rsidP="00344432">
            <w:pPr>
              <w:spacing w:line="520" w:lineRule="exact"/>
              <w:contextualSpacing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Cs w:val="21"/>
              </w:rPr>
              <w:t>说明：参赛队可自行安排交通工具直接到指定地点报到；已提前在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郑州海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之源商务酒店</w:t>
            </w:r>
            <w:r w:rsidRPr="005D2376">
              <w:rPr>
                <w:rFonts w:ascii="仿宋" w:eastAsia="仿宋" w:hAnsi="仿宋" w:hint="eastAsia"/>
                <w:szCs w:val="21"/>
              </w:rPr>
              <w:t>入住的参赛队也可乘坐承办</w:t>
            </w:r>
            <w:proofErr w:type="gramStart"/>
            <w:r w:rsidRPr="005D2376">
              <w:rPr>
                <w:rFonts w:ascii="仿宋" w:eastAsia="仿宋" w:hAnsi="仿宋" w:hint="eastAsia"/>
                <w:szCs w:val="21"/>
              </w:rPr>
              <w:t>校安</w:t>
            </w:r>
            <w:proofErr w:type="gramEnd"/>
            <w:r w:rsidRPr="005D2376">
              <w:rPr>
                <w:rFonts w:ascii="仿宋" w:eastAsia="仿宋" w:hAnsi="仿宋" w:hint="eastAsia"/>
                <w:szCs w:val="21"/>
              </w:rPr>
              <w:t>排的班车（1</w:t>
            </w:r>
            <w:r>
              <w:rPr>
                <w:rFonts w:ascii="仿宋" w:eastAsia="仿宋" w:hAnsi="仿宋"/>
                <w:szCs w:val="21"/>
              </w:rPr>
              <w:t>2</w:t>
            </w:r>
            <w:r w:rsidRPr="005D2376">
              <w:rPr>
                <w:rFonts w:ascii="仿宋" w:eastAsia="仿宋" w:hAnsi="仿宋" w:hint="eastAsia"/>
                <w:szCs w:val="21"/>
              </w:rPr>
              <w:t>:</w:t>
            </w:r>
            <w:r>
              <w:rPr>
                <w:rFonts w:ascii="仿宋" w:eastAsia="仿宋" w:hAnsi="仿宋"/>
                <w:szCs w:val="21"/>
              </w:rPr>
              <w:t>3</w:t>
            </w:r>
            <w:r w:rsidRPr="005D2376">
              <w:rPr>
                <w:rFonts w:ascii="仿宋" w:eastAsia="仿宋" w:hAnsi="仿宋" w:hint="eastAsia"/>
                <w:szCs w:val="21"/>
              </w:rPr>
              <w:t>0从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郑州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海之源商务酒店</w:t>
            </w:r>
            <w:r w:rsidRPr="005D2376">
              <w:rPr>
                <w:rFonts w:ascii="仿宋" w:eastAsia="仿宋" w:hAnsi="仿宋" w:hint="eastAsia"/>
                <w:szCs w:val="21"/>
              </w:rPr>
              <w:t>发车）到报到地点。</w:t>
            </w:r>
          </w:p>
        </w:tc>
      </w:tr>
      <w:tr w:rsidR="00D61144">
        <w:trPr>
          <w:jc w:val="center"/>
        </w:trPr>
        <w:tc>
          <w:tcPr>
            <w:tcW w:w="1330" w:type="dxa"/>
            <w:vMerge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5</w:t>
            </w:r>
            <w:r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/>
                <w:sz w:val="24"/>
              </w:rPr>
              <w:t>0</w:t>
            </w:r>
            <w:r>
              <w:rPr>
                <w:rFonts w:ascii="仿宋" w:eastAsia="仿宋" w:hAnsi="仿宋" w:hint="eastAsia"/>
                <w:sz w:val="24"/>
              </w:rPr>
              <w:t>0-16:00</w:t>
            </w:r>
          </w:p>
        </w:tc>
        <w:tc>
          <w:tcPr>
            <w:tcW w:w="1984" w:type="dxa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开幕式</w:t>
            </w:r>
          </w:p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赛事说明会及</w:t>
            </w:r>
          </w:p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赛队抽签</w:t>
            </w:r>
          </w:p>
        </w:tc>
        <w:tc>
          <w:tcPr>
            <w:tcW w:w="3225" w:type="dxa"/>
            <w:vMerge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61144">
        <w:trPr>
          <w:trHeight w:val="472"/>
          <w:jc w:val="center"/>
        </w:trPr>
        <w:tc>
          <w:tcPr>
            <w:tcW w:w="1330" w:type="dxa"/>
            <w:vMerge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16:</w:t>
            </w:r>
            <w:r>
              <w:rPr>
                <w:rFonts w:ascii="仿宋" w:eastAsia="仿宋" w:hAnsi="仿宋"/>
                <w:sz w:val="24"/>
              </w:rPr>
              <w:t>0</w:t>
            </w:r>
            <w:r>
              <w:rPr>
                <w:rFonts w:ascii="仿宋" w:eastAsia="仿宋" w:hAnsi="仿宋" w:hint="eastAsia"/>
                <w:sz w:val="24"/>
              </w:rPr>
              <w:t>0-1</w:t>
            </w:r>
            <w:r>
              <w:rPr>
                <w:rFonts w:ascii="仿宋" w:eastAsia="仿宋" w:hAnsi="仿宋"/>
                <w:sz w:val="24"/>
              </w:rPr>
              <w:t>6</w:t>
            </w:r>
            <w:r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/>
                <w:sz w:val="24"/>
              </w:rPr>
              <w:t>5</w:t>
            </w:r>
            <w:r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熟悉场地</w:t>
            </w:r>
          </w:p>
        </w:tc>
        <w:tc>
          <w:tcPr>
            <w:tcW w:w="3225" w:type="dxa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匠心楼（6号楼）三楼</w:t>
            </w:r>
          </w:p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A区334-335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</w:tc>
      </w:tr>
      <w:tr w:rsidR="00D61144">
        <w:trPr>
          <w:trHeight w:val="632"/>
          <w:jc w:val="center"/>
        </w:trPr>
        <w:tc>
          <w:tcPr>
            <w:tcW w:w="1330" w:type="dxa"/>
            <w:vMerge w:val="restart"/>
            <w:vAlign w:val="center"/>
          </w:tcPr>
          <w:p w:rsidR="00D61144" w:rsidRDefault="00D61144" w:rsidP="00344432">
            <w:pPr>
              <w:widowControl/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4月13日</w:t>
            </w:r>
          </w:p>
        </w:tc>
        <w:tc>
          <w:tcPr>
            <w:tcW w:w="1811" w:type="dxa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8:00</w:t>
            </w:r>
          </w:p>
        </w:tc>
        <w:tc>
          <w:tcPr>
            <w:tcW w:w="1984" w:type="dxa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检录</w:t>
            </w:r>
          </w:p>
        </w:tc>
        <w:tc>
          <w:tcPr>
            <w:tcW w:w="3225" w:type="dxa"/>
            <w:vMerge w:val="restart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匠心楼（6号楼）三楼</w:t>
            </w:r>
          </w:p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A区334-335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</w:tc>
      </w:tr>
      <w:tr w:rsidR="00D61144">
        <w:trPr>
          <w:trHeight w:val="698"/>
          <w:jc w:val="center"/>
        </w:trPr>
        <w:tc>
          <w:tcPr>
            <w:tcW w:w="1330" w:type="dxa"/>
            <w:vMerge/>
            <w:vAlign w:val="center"/>
          </w:tcPr>
          <w:p w:rsidR="00D61144" w:rsidRDefault="00D61144" w:rsidP="00344432">
            <w:pPr>
              <w:widowControl/>
              <w:spacing w:line="520" w:lineRule="exact"/>
              <w:contextualSpacing/>
              <w:jc w:val="center"/>
              <w:rPr>
                <w:rFonts w:ascii="仿宋" w:eastAsia="仿宋" w:hAnsi="仿宋"/>
                <w:color w:val="FF0000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FF000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8:</w:t>
            </w:r>
            <w:r>
              <w:rPr>
                <w:rFonts w:ascii="仿宋" w:eastAsia="仿宋" w:hAnsi="仿宋"/>
                <w:sz w:val="24"/>
              </w:rPr>
              <w:t>2</w:t>
            </w:r>
            <w:r>
              <w:rPr>
                <w:rFonts w:ascii="仿宋" w:eastAsia="仿宋" w:hAnsi="仿宋" w:hint="eastAsia"/>
                <w:sz w:val="24"/>
              </w:rPr>
              <w:t>0-8:</w:t>
            </w:r>
            <w:r>
              <w:rPr>
                <w:rFonts w:ascii="仿宋" w:eastAsia="仿宋" w:hAnsi="仿宋"/>
                <w:sz w:val="24"/>
              </w:rPr>
              <w:t>3</w:t>
            </w: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984" w:type="dxa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赛队抽签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和</w:t>
            </w:r>
            <w:proofErr w:type="gramEnd"/>
          </w:p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FF000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二次加密</w:t>
            </w:r>
          </w:p>
        </w:tc>
        <w:tc>
          <w:tcPr>
            <w:tcW w:w="3225" w:type="dxa"/>
            <w:vMerge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D61144">
        <w:trPr>
          <w:jc w:val="center"/>
        </w:trPr>
        <w:tc>
          <w:tcPr>
            <w:tcW w:w="1330" w:type="dxa"/>
            <w:vMerge/>
            <w:vAlign w:val="center"/>
          </w:tcPr>
          <w:p w:rsidR="00D61144" w:rsidRDefault="00D61144" w:rsidP="00344432">
            <w:pPr>
              <w:widowControl/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8:</w:t>
            </w:r>
            <w:r>
              <w:rPr>
                <w:rFonts w:ascii="仿宋" w:eastAsia="仿宋" w:hAnsi="仿宋"/>
                <w:sz w:val="24"/>
              </w:rPr>
              <w:t>3</w:t>
            </w:r>
            <w:r>
              <w:rPr>
                <w:rFonts w:ascii="仿宋" w:eastAsia="仿宋" w:hAnsi="仿宋" w:hint="eastAsia"/>
                <w:sz w:val="24"/>
              </w:rPr>
              <w:t>5-</w:t>
            </w:r>
            <w:r>
              <w:rPr>
                <w:rFonts w:ascii="仿宋" w:eastAsia="仿宋" w:hAnsi="仿宋"/>
                <w:sz w:val="24"/>
              </w:rPr>
              <w:t>8</w:t>
            </w:r>
            <w:r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/>
                <w:sz w:val="24"/>
              </w:rPr>
              <w:t>55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设备工具检查确认、题目发放</w:t>
            </w:r>
          </w:p>
        </w:tc>
        <w:tc>
          <w:tcPr>
            <w:tcW w:w="3225" w:type="dxa"/>
            <w:vMerge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61144">
        <w:trPr>
          <w:jc w:val="center"/>
        </w:trPr>
        <w:tc>
          <w:tcPr>
            <w:tcW w:w="1330" w:type="dxa"/>
            <w:vMerge/>
            <w:vAlign w:val="center"/>
          </w:tcPr>
          <w:p w:rsidR="00D61144" w:rsidRDefault="00D61144" w:rsidP="00344432">
            <w:pPr>
              <w:widowControl/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9:00-12:00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参赛队竞赛（3小时）</w:t>
            </w:r>
          </w:p>
        </w:tc>
        <w:tc>
          <w:tcPr>
            <w:tcW w:w="3225" w:type="dxa"/>
            <w:vMerge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61144">
        <w:trPr>
          <w:trHeight w:val="637"/>
          <w:jc w:val="center"/>
        </w:trPr>
        <w:tc>
          <w:tcPr>
            <w:tcW w:w="1330" w:type="dxa"/>
            <w:vMerge/>
            <w:vAlign w:val="center"/>
          </w:tcPr>
          <w:p w:rsidR="00D61144" w:rsidRDefault="00D61144" w:rsidP="00344432">
            <w:pPr>
              <w:widowControl/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12:00-13:00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申诉受理</w:t>
            </w:r>
          </w:p>
        </w:tc>
        <w:tc>
          <w:tcPr>
            <w:tcW w:w="3225" w:type="dxa"/>
            <w:vMerge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61144">
        <w:trPr>
          <w:trHeight w:val="561"/>
          <w:jc w:val="center"/>
        </w:trPr>
        <w:tc>
          <w:tcPr>
            <w:tcW w:w="1330" w:type="dxa"/>
            <w:vMerge/>
          </w:tcPr>
          <w:p w:rsidR="00D61144" w:rsidRDefault="00D61144" w:rsidP="00344432">
            <w:pPr>
              <w:widowControl/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  <w:bookmarkStart w:id="3" w:name="_Toc445802320"/>
            <w:bookmarkStart w:id="4" w:name="_Toc354835098"/>
            <w:bookmarkStart w:id="5" w:name="_Toc295665556"/>
          </w:p>
        </w:tc>
        <w:tc>
          <w:tcPr>
            <w:tcW w:w="1811" w:type="dxa"/>
            <w:shd w:val="clear" w:color="auto" w:fill="auto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13:00-17:00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评分核分</w:t>
            </w:r>
          </w:p>
        </w:tc>
        <w:tc>
          <w:tcPr>
            <w:tcW w:w="3225" w:type="dxa"/>
            <w:vMerge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61144">
        <w:trPr>
          <w:trHeight w:val="554"/>
          <w:jc w:val="center"/>
        </w:trPr>
        <w:tc>
          <w:tcPr>
            <w:tcW w:w="1330" w:type="dxa"/>
            <w:vMerge/>
          </w:tcPr>
          <w:p w:rsidR="00D61144" w:rsidRDefault="00D61144" w:rsidP="00344432">
            <w:pPr>
              <w:widowControl/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17:00-17:30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公布成绩</w:t>
            </w:r>
          </w:p>
        </w:tc>
        <w:tc>
          <w:tcPr>
            <w:tcW w:w="3225" w:type="dxa"/>
            <w:vMerge/>
          </w:tcPr>
          <w:p w:rsidR="00D61144" w:rsidRDefault="00D61144" w:rsidP="00344432">
            <w:pPr>
              <w:spacing w:line="520" w:lineRule="exact"/>
              <w:contextualSpacing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bookmarkEnd w:id="3"/>
    <w:bookmarkEnd w:id="4"/>
    <w:bookmarkEnd w:id="5"/>
    <w:p w:rsidR="00136C39" w:rsidRPr="00344432" w:rsidRDefault="00E2622F" w:rsidP="00344432">
      <w:pPr>
        <w:spacing w:line="520" w:lineRule="exact"/>
        <w:ind w:firstLineChars="200" w:firstLine="640"/>
        <w:contextualSpacing/>
        <w:rPr>
          <w:rFonts w:ascii="黑体" w:eastAsia="黑体" w:hAnsi="黑体"/>
          <w:sz w:val="32"/>
          <w:szCs w:val="32"/>
        </w:rPr>
      </w:pPr>
      <w:r w:rsidRPr="00344432">
        <w:rPr>
          <w:rFonts w:ascii="黑体" w:eastAsia="黑体" w:hAnsi="黑体" w:hint="eastAsia"/>
          <w:sz w:val="32"/>
          <w:szCs w:val="32"/>
        </w:rPr>
        <w:t>六、住宿（费用自理）</w:t>
      </w:r>
    </w:p>
    <w:p w:rsidR="00E80AB4" w:rsidRPr="00344432" w:rsidRDefault="00E80AB4" w:rsidP="00344432">
      <w:pPr>
        <w:widowControl/>
        <w:spacing w:line="520" w:lineRule="exact"/>
        <w:ind w:firstLineChars="200" w:firstLine="640"/>
        <w:contextualSpacing/>
        <w:jc w:val="left"/>
        <w:rPr>
          <w:rFonts w:ascii="仿宋_GB2312" w:eastAsia="仿宋_GB2312" w:hAnsi="仿宋" w:hint="eastAsia"/>
          <w:sz w:val="32"/>
          <w:szCs w:val="32"/>
        </w:rPr>
      </w:pPr>
      <w:proofErr w:type="gramStart"/>
      <w:r w:rsidRPr="00344432">
        <w:rPr>
          <w:rFonts w:ascii="仿宋_GB2312" w:eastAsia="仿宋_GB2312" w:hAnsi="仿宋" w:hint="eastAsia"/>
          <w:sz w:val="32"/>
          <w:szCs w:val="32"/>
        </w:rPr>
        <w:t>郑州海</w:t>
      </w:r>
      <w:proofErr w:type="gramEnd"/>
      <w:r w:rsidRPr="00344432">
        <w:rPr>
          <w:rFonts w:ascii="仿宋_GB2312" w:eastAsia="仿宋_GB2312" w:hAnsi="仿宋" w:hint="eastAsia"/>
          <w:sz w:val="32"/>
          <w:szCs w:val="32"/>
        </w:rPr>
        <w:t>之源商务酒店</w:t>
      </w:r>
    </w:p>
    <w:p w:rsidR="00E80AB4" w:rsidRPr="00344432" w:rsidRDefault="00E80AB4" w:rsidP="00344432">
      <w:pPr>
        <w:widowControl/>
        <w:spacing w:line="520" w:lineRule="exact"/>
        <w:ind w:firstLineChars="200" w:firstLine="640"/>
        <w:contextualSpacing/>
        <w:jc w:val="left"/>
        <w:rPr>
          <w:rFonts w:ascii="仿宋_GB2312" w:eastAsia="仿宋_GB2312" w:hAnsi="仿宋" w:hint="eastAsia"/>
          <w:spacing w:val="-20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地址：</w:t>
      </w:r>
      <w:r w:rsidRPr="00344432">
        <w:rPr>
          <w:rFonts w:ascii="仿宋_GB2312" w:eastAsia="仿宋_GB2312" w:hAnsi="仿宋" w:hint="eastAsia"/>
          <w:spacing w:val="-20"/>
          <w:sz w:val="32"/>
          <w:szCs w:val="32"/>
        </w:rPr>
        <w:t>河南省郑州市平安大道与明理路木华广场2号楼4楼</w:t>
      </w:r>
    </w:p>
    <w:p w:rsidR="00E80AB4" w:rsidRPr="00344432" w:rsidRDefault="00E80AB4" w:rsidP="00344432">
      <w:pPr>
        <w:widowControl/>
        <w:spacing w:line="520" w:lineRule="exact"/>
        <w:ind w:firstLineChars="200" w:firstLine="640"/>
        <w:contextualSpacing/>
        <w:jc w:val="left"/>
        <w:rPr>
          <w:rFonts w:ascii="仿宋_GB2312" w:eastAsia="仿宋_GB2312" w:hAnsi="仿宋" w:hint="eastAsia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 xml:space="preserve">酒店电话：0371-63360409   </w:t>
      </w:r>
    </w:p>
    <w:p w:rsidR="00E80AB4" w:rsidRPr="00344432" w:rsidRDefault="00E80AB4" w:rsidP="00344432">
      <w:pPr>
        <w:widowControl/>
        <w:spacing w:line="520" w:lineRule="exact"/>
        <w:ind w:firstLineChars="200" w:firstLine="640"/>
        <w:contextualSpacing/>
        <w:jc w:val="left"/>
        <w:rPr>
          <w:rFonts w:ascii="仿宋_GB2312" w:eastAsia="仿宋_GB2312" w:hAnsi="仿宋" w:hint="eastAsia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酒店联系人：胡经理    电话：18037238800</w:t>
      </w:r>
    </w:p>
    <w:p w:rsidR="00E80AB4" w:rsidRPr="00344432" w:rsidRDefault="00E80AB4" w:rsidP="00344432">
      <w:pPr>
        <w:widowControl/>
        <w:spacing w:line="520" w:lineRule="exact"/>
        <w:ind w:firstLineChars="200" w:firstLine="640"/>
        <w:contextualSpacing/>
        <w:jc w:val="left"/>
        <w:rPr>
          <w:rFonts w:ascii="仿宋_GB2312" w:eastAsia="仿宋_GB2312" w:hAnsi="仿宋" w:hint="eastAsia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学校联系人：</w:t>
      </w:r>
      <w:proofErr w:type="gramStart"/>
      <w:r w:rsidRPr="00344432">
        <w:rPr>
          <w:rFonts w:ascii="仿宋_GB2312" w:eastAsia="仿宋_GB2312" w:hAnsi="仿宋" w:hint="eastAsia"/>
          <w:sz w:val="32"/>
          <w:szCs w:val="32"/>
        </w:rPr>
        <w:t>周利红</w:t>
      </w:r>
      <w:proofErr w:type="gramEnd"/>
      <w:r w:rsidRPr="00344432">
        <w:rPr>
          <w:rFonts w:ascii="仿宋_GB2312" w:eastAsia="仿宋_GB2312" w:hAnsi="仿宋" w:hint="eastAsia"/>
          <w:sz w:val="32"/>
          <w:szCs w:val="32"/>
        </w:rPr>
        <w:t xml:space="preserve">    电话：13733898852</w:t>
      </w:r>
    </w:p>
    <w:p w:rsidR="00E80AB4" w:rsidRPr="00344432" w:rsidRDefault="00E80AB4" w:rsidP="00344432">
      <w:pPr>
        <w:widowControl/>
        <w:spacing w:line="520" w:lineRule="exact"/>
        <w:ind w:firstLineChars="200" w:firstLine="640"/>
        <w:contextualSpacing/>
        <w:jc w:val="left"/>
        <w:rPr>
          <w:rFonts w:ascii="仿宋_GB2312" w:eastAsia="仿宋_GB2312" w:hAnsi="仿宋" w:hint="eastAsia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参赛队也可在学校周边自行安排住宿。</w:t>
      </w:r>
    </w:p>
    <w:p w:rsidR="00136C39" w:rsidRPr="00344432" w:rsidRDefault="00E2622F" w:rsidP="00344432">
      <w:pPr>
        <w:spacing w:line="520" w:lineRule="exact"/>
        <w:ind w:firstLineChars="200" w:firstLine="640"/>
        <w:contextualSpacing/>
        <w:rPr>
          <w:rFonts w:ascii="黑体" w:eastAsia="黑体" w:hAnsi="黑体"/>
          <w:sz w:val="32"/>
          <w:szCs w:val="32"/>
        </w:rPr>
      </w:pPr>
      <w:r w:rsidRPr="00344432">
        <w:rPr>
          <w:rFonts w:ascii="黑体" w:eastAsia="黑体" w:hAnsi="黑体" w:hint="eastAsia"/>
          <w:sz w:val="32"/>
          <w:szCs w:val="32"/>
        </w:rPr>
        <w:t>七、交通指导</w:t>
      </w:r>
    </w:p>
    <w:p w:rsidR="00136C39" w:rsidRPr="00344432" w:rsidRDefault="00E2622F" w:rsidP="00344432">
      <w:pPr>
        <w:widowControl/>
        <w:spacing w:line="520" w:lineRule="exact"/>
        <w:ind w:firstLineChars="200" w:firstLine="643"/>
        <w:contextualSpacing/>
        <w:jc w:val="left"/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</w:pPr>
      <w:r w:rsidRPr="00344432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请按照指定位置，自行到学校报到。</w:t>
      </w:r>
    </w:p>
    <w:p w:rsidR="00AC386F" w:rsidRPr="00344432" w:rsidRDefault="00AC386F" w:rsidP="00344432">
      <w:pPr>
        <w:widowControl/>
        <w:spacing w:line="520" w:lineRule="exact"/>
        <w:ind w:firstLineChars="200" w:firstLine="643"/>
        <w:contextualSpacing/>
        <w:jc w:val="left"/>
        <w:rPr>
          <w:rFonts w:ascii="仿宋_GB2312" w:eastAsia="仿宋_GB2312" w:hAnsi="仿宋" w:hint="eastAsia"/>
          <w:color w:val="000000" w:themeColor="text1"/>
          <w:sz w:val="32"/>
          <w:szCs w:val="32"/>
        </w:rPr>
      </w:pPr>
      <w:r w:rsidRPr="00344432">
        <w:rPr>
          <w:rFonts w:ascii="仿宋_GB2312" w:eastAsia="仿宋_GB2312" w:hAnsi="仿宋" w:hint="eastAsia"/>
          <w:b/>
          <w:color w:val="000000" w:themeColor="text1"/>
          <w:sz w:val="32"/>
          <w:szCs w:val="32"/>
        </w:rPr>
        <w:t>交通路线1：</w:t>
      </w:r>
      <w:r w:rsidRPr="00344432">
        <w:rPr>
          <w:rFonts w:ascii="仿宋_GB2312" w:eastAsia="仿宋_GB2312" w:hAnsi="仿宋" w:hint="eastAsia"/>
          <w:color w:val="000000" w:themeColor="text1"/>
          <w:sz w:val="32"/>
          <w:szCs w:val="32"/>
        </w:rPr>
        <w:t>G4京港澳高速郑州新区收费站出口开封方向—郑州铁路职业技术学院新校区东大门（约7.3公里，需14分钟）</w:t>
      </w:r>
    </w:p>
    <w:p w:rsidR="00AC386F" w:rsidRDefault="00AC386F" w:rsidP="00AC386F">
      <w:pPr>
        <w:spacing w:line="360" w:lineRule="auto"/>
        <w:rPr>
          <w:rFonts w:ascii="仿宋_GB2312" w:eastAsia="仿宋_GB2312" w:hAnsi="Arial Unicode MS" w:cs="Arial Unicode MS"/>
          <w:bCs/>
          <w:sz w:val="24"/>
        </w:rPr>
      </w:pPr>
      <w:r>
        <w:rPr>
          <w:rFonts w:ascii="仿宋_GB2312" w:eastAsia="仿宋_GB2312" w:hAnsi="Arial Unicode MS" w:cs="Arial Unicode MS"/>
          <w:bCs/>
          <w:noProof/>
          <w:sz w:val="24"/>
        </w:rPr>
        <w:lastRenderedPageBreak/>
        <w:drawing>
          <wp:inline distT="0" distB="0" distL="0" distR="0" wp14:anchorId="5009365A" wp14:editId="0C76F0B7">
            <wp:extent cx="5285740" cy="2819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40" t="27016" r="2574" b="173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343" cy="2820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86F" w:rsidRPr="00E67B63" w:rsidRDefault="00AC386F" w:rsidP="00AC386F">
      <w:pPr>
        <w:spacing w:line="480" w:lineRule="exact"/>
        <w:ind w:firstLine="570"/>
        <w:rPr>
          <w:rFonts w:ascii="仿宋" w:eastAsia="仿宋" w:hAnsi="仿宋"/>
          <w:color w:val="000000" w:themeColor="text1"/>
          <w:sz w:val="28"/>
          <w:szCs w:val="28"/>
        </w:rPr>
      </w:pPr>
      <w:r w:rsidRPr="00E67B63">
        <w:rPr>
          <w:rFonts w:ascii="仿宋" w:eastAsia="仿宋" w:hAnsi="仿宋" w:hint="eastAsia"/>
          <w:b/>
          <w:color w:val="000000" w:themeColor="text1"/>
          <w:sz w:val="28"/>
          <w:szCs w:val="28"/>
        </w:rPr>
        <w:t>交通路线2：</w:t>
      </w: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郑州东站（或郑州火车站）—郑州铁路职业技术学院新校区东大门</w:t>
      </w:r>
    </w:p>
    <w:p w:rsidR="00AC386F" w:rsidRPr="00E67B63" w:rsidRDefault="00AC386F" w:rsidP="00AC386F">
      <w:pPr>
        <w:spacing w:line="480" w:lineRule="exact"/>
        <w:ind w:firstLine="570"/>
        <w:rPr>
          <w:rFonts w:ascii="仿宋" w:eastAsia="仿宋" w:hAnsi="仿宋"/>
          <w:color w:val="000000" w:themeColor="text1"/>
          <w:sz w:val="28"/>
          <w:szCs w:val="28"/>
        </w:rPr>
      </w:pP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乘坐</w:t>
      </w:r>
      <w:r w:rsidRPr="00E67B63">
        <w:rPr>
          <w:rFonts w:ascii="仿宋" w:eastAsia="仿宋" w:hAnsi="仿宋"/>
          <w:color w:val="000000" w:themeColor="text1"/>
          <w:sz w:val="28"/>
          <w:szCs w:val="28"/>
        </w:rPr>
        <w:t>地铁</w:t>
      </w:r>
      <w:proofErr w:type="gramStart"/>
      <w:r w:rsidRPr="00E67B63">
        <w:rPr>
          <w:rFonts w:ascii="仿宋" w:eastAsia="仿宋" w:hAnsi="仿宋"/>
          <w:color w:val="000000" w:themeColor="text1"/>
          <w:sz w:val="28"/>
          <w:szCs w:val="28"/>
        </w:rPr>
        <w:t>1号线</w:t>
      </w: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市体育</w:t>
      </w:r>
      <w:proofErr w:type="gramEnd"/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中心站</w:t>
      </w:r>
      <w:r w:rsidRPr="00E67B63">
        <w:rPr>
          <w:rFonts w:ascii="仿宋" w:eastAsia="仿宋" w:hAnsi="仿宋"/>
          <w:color w:val="000000" w:themeColor="text1"/>
          <w:sz w:val="28"/>
          <w:szCs w:val="28"/>
        </w:rPr>
        <w:t>出口 → 57</w:t>
      </w:r>
      <w:r>
        <w:rPr>
          <w:rFonts w:ascii="仿宋" w:eastAsia="仿宋" w:hAnsi="仿宋"/>
          <w:color w:val="000000" w:themeColor="text1"/>
          <w:sz w:val="28"/>
          <w:szCs w:val="28"/>
        </w:rPr>
        <w:t>0</w:t>
      </w:r>
      <w:r w:rsidRPr="00E67B63">
        <w:rPr>
          <w:rFonts w:ascii="仿宋" w:eastAsia="仿宋" w:hAnsi="仿宋"/>
          <w:color w:val="000000" w:themeColor="text1"/>
          <w:sz w:val="28"/>
          <w:szCs w:val="28"/>
        </w:rPr>
        <w:t>路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或者游5</w:t>
      </w:r>
      <w:r>
        <w:rPr>
          <w:rFonts w:ascii="仿宋" w:eastAsia="仿宋" w:hAnsi="仿宋"/>
          <w:color w:val="000000" w:themeColor="text1"/>
          <w:sz w:val="28"/>
          <w:szCs w:val="28"/>
        </w:rPr>
        <w:t>68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路</w:t>
      </w: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公交车终点站下车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（约</w:t>
      </w:r>
      <w:r>
        <w:rPr>
          <w:rFonts w:ascii="仿宋" w:eastAsia="仿宋" w:hAnsi="仿宋"/>
          <w:color w:val="000000" w:themeColor="text1"/>
          <w:sz w:val="28"/>
          <w:szCs w:val="28"/>
        </w:rPr>
        <w:t>9.9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公里，需</w:t>
      </w:r>
      <w:r>
        <w:rPr>
          <w:rFonts w:ascii="仿宋" w:eastAsia="仿宋" w:hAnsi="仿宋"/>
          <w:color w:val="000000" w:themeColor="text1"/>
          <w:sz w:val="28"/>
          <w:szCs w:val="28"/>
        </w:rPr>
        <w:t>44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分钟）</w:t>
      </w:r>
    </w:p>
    <w:p w:rsidR="00AC386F" w:rsidRDefault="00AC386F" w:rsidP="00AC386F">
      <w:pPr>
        <w:jc w:val="center"/>
      </w:pPr>
      <w:r>
        <w:rPr>
          <w:noProof/>
        </w:rPr>
        <w:drawing>
          <wp:inline distT="0" distB="0" distL="0" distR="0" wp14:anchorId="49FD6409" wp14:editId="18F39905">
            <wp:extent cx="5238750" cy="28765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61" t="10071" r="6435" b="18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C39" w:rsidRDefault="00136C39"/>
    <w:p w:rsidR="00AC386F" w:rsidRPr="00AC386F" w:rsidRDefault="00AC386F"/>
    <w:p w:rsidR="00136C39" w:rsidRPr="00344432" w:rsidRDefault="00E2622F" w:rsidP="00344432">
      <w:pPr>
        <w:spacing w:line="540" w:lineRule="exact"/>
        <w:contextualSpacing/>
        <w:jc w:val="center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          </w:t>
      </w:r>
      <w:r>
        <w:rPr>
          <w:rFonts w:ascii="仿宋_GB2312" w:eastAsia="仿宋_GB2312" w:hAnsi="仿宋"/>
          <w:sz w:val="28"/>
          <w:szCs w:val="28"/>
        </w:rPr>
        <w:t xml:space="preserve">     </w:t>
      </w:r>
      <w:r>
        <w:rPr>
          <w:rFonts w:ascii="仿宋_GB2312" w:eastAsia="仿宋_GB2312" w:hAnsi="仿宋" w:hint="eastAsia"/>
          <w:sz w:val="28"/>
          <w:szCs w:val="28"/>
        </w:rPr>
        <w:t xml:space="preserve"> </w:t>
      </w:r>
      <w:r w:rsidRPr="00344432">
        <w:rPr>
          <w:rFonts w:ascii="仿宋_GB2312" w:eastAsia="仿宋_GB2312" w:hAnsi="仿宋" w:hint="eastAsia"/>
          <w:sz w:val="32"/>
          <w:szCs w:val="32"/>
        </w:rPr>
        <w:t>2019年全国职业院校技能大赛高职组河南选拔赛 “轨道交通信号控制系统设计应用”赛项组委会</w:t>
      </w:r>
    </w:p>
    <w:p w:rsidR="00136C39" w:rsidRPr="00344432" w:rsidRDefault="00E2622F" w:rsidP="00344432">
      <w:pPr>
        <w:spacing w:line="540" w:lineRule="exact"/>
        <w:ind w:left="435" w:right="315"/>
        <w:contextualSpacing/>
        <w:jc w:val="right"/>
        <w:rPr>
          <w:rFonts w:ascii="仿宋_GB2312" w:eastAsia="仿宋_GB2312" w:hAnsi="仿宋" w:hint="eastAsia"/>
          <w:sz w:val="32"/>
          <w:szCs w:val="32"/>
        </w:rPr>
      </w:pPr>
      <w:r w:rsidRPr="00344432">
        <w:rPr>
          <w:rFonts w:ascii="仿宋_GB2312" w:eastAsia="仿宋_GB2312" w:hAnsi="仿宋" w:hint="eastAsia"/>
          <w:sz w:val="32"/>
          <w:szCs w:val="32"/>
        </w:rPr>
        <w:t>2019年</w:t>
      </w:r>
      <w:r w:rsidR="007B6AB2" w:rsidRPr="00344432">
        <w:rPr>
          <w:rFonts w:ascii="仿宋_GB2312" w:eastAsia="仿宋_GB2312" w:hAnsi="仿宋" w:hint="eastAsia"/>
          <w:sz w:val="32"/>
          <w:szCs w:val="32"/>
        </w:rPr>
        <w:t>4</w:t>
      </w:r>
      <w:r w:rsidRPr="00344432">
        <w:rPr>
          <w:rFonts w:ascii="仿宋_GB2312" w:eastAsia="仿宋_GB2312" w:hAnsi="仿宋" w:hint="eastAsia"/>
          <w:sz w:val="32"/>
          <w:szCs w:val="32"/>
        </w:rPr>
        <w:t>月</w:t>
      </w:r>
      <w:r w:rsidR="007B6AB2" w:rsidRPr="00344432">
        <w:rPr>
          <w:rFonts w:ascii="仿宋_GB2312" w:eastAsia="仿宋_GB2312" w:hAnsi="仿宋" w:hint="eastAsia"/>
          <w:sz w:val="32"/>
          <w:szCs w:val="32"/>
        </w:rPr>
        <w:t>1</w:t>
      </w:r>
      <w:r w:rsidRPr="00344432">
        <w:rPr>
          <w:rFonts w:ascii="仿宋_GB2312" w:eastAsia="仿宋_GB2312" w:hAnsi="仿宋" w:hint="eastAsia"/>
          <w:sz w:val="32"/>
          <w:szCs w:val="32"/>
        </w:rPr>
        <w:t>日</w:t>
      </w:r>
      <w:bookmarkStart w:id="6" w:name="_GoBack"/>
      <w:bookmarkEnd w:id="6"/>
    </w:p>
    <w:sectPr w:rsidR="00136C39" w:rsidRPr="00344432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2BD2" w:rsidRDefault="00CA2BD2">
      <w:r>
        <w:separator/>
      </w:r>
    </w:p>
  </w:endnote>
  <w:endnote w:type="continuationSeparator" w:id="0">
    <w:p w:rsidR="00CA2BD2" w:rsidRDefault="00CA2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2BD2" w:rsidRDefault="00CA2BD2">
      <w:r>
        <w:separator/>
      </w:r>
    </w:p>
  </w:footnote>
  <w:footnote w:type="continuationSeparator" w:id="0">
    <w:p w:rsidR="00CA2BD2" w:rsidRDefault="00CA2B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6C39" w:rsidRDefault="00136C39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2995"/>
    <w:rsid w:val="00092877"/>
    <w:rsid w:val="000C4205"/>
    <w:rsid w:val="000D25E4"/>
    <w:rsid w:val="00135519"/>
    <w:rsid w:val="00136C39"/>
    <w:rsid w:val="001B6046"/>
    <w:rsid w:val="001D1727"/>
    <w:rsid w:val="001F73AA"/>
    <w:rsid w:val="00225751"/>
    <w:rsid w:val="00246444"/>
    <w:rsid w:val="002A5688"/>
    <w:rsid w:val="00344432"/>
    <w:rsid w:val="00356AC7"/>
    <w:rsid w:val="004166F6"/>
    <w:rsid w:val="0048384D"/>
    <w:rsid w:val="00496607"/>
    <w:rsid w:val="004F007E"/>
    <w:rsid w:val="0056639A"/>
    <w:rsid w:val="005B483D"/>
    <w:rsid w:val="005D61FC"/>
    <w:rsid w:val="00645DC7"/>
    <w:rsid w:val="006B31B0"/>
    <w:rsid w:val="006C4A71"/>
    <w:rsid w:val="00725C95"/>
    <w:rsid w:val="007B6AB2"/>
    <w:rsid w:val="007F214E"/>
    <w:rsid w:val="00804FAB"/>
    <w:rsid w:val="00852642"/>
    <w:rsid w:val="00852F20"/>
    <w:rsid w:val="00870DA3"/>
    <w:rsid w:val="008944C4"/>
    <w:rsid w:val="009479EB"/>
    <w:rsid w:val="00962D21"/>
    <w:rsid w:val="009D3835"/>
    <w:rsid w:val="00A761D7"/>
    <w:rsid w:val="00A929B2"/>
    <w:rsid w:val="00AC386F"/>
    <w:rsid w:val="00AC66CE"/>
    <w:rsid w:val="00B0629D"/>
    <w:rsid w:val="00BB2995"/>
    <w:rsid w:val="00BC16C8"/>
    <w:rsid w:val="00BC25D7"/>
    <w:rsid w:val="00BE2CBA"/>
    <w:rsid w:val="00CA1138"/>
    <w:rsid w:val="00CA2BD2"/>
    <w:rsid w:val="00CD52FE"/>
    <w:rsid w:val="00CD775C"/>
    <w:rsid w:val="00D50979"/>
    <w:rsid w:val="00D61144"/>
    <w:rsid w:val="00D704FC"/>
    <w:rsid w:val="00D83A59"/>
    <w:rsid w:val="00E2622F"/>
    <w:rsid w:val="00E529DE"/>
    <w:rsid w:val="00E80AB4"/>
    <w:rsid w:val="00EC4706"/>
    <w:rsid w:val="00F30575"/>
    <w:rsid w:val="00F5287E"/>
    <w:rsid w:val="00F91715"/>
    <w:rsid w:val="00FE7705"/>
    <w:rsid w:val="0475613B"/>
    <w:rsid w:val="04E3130A"/>
    <w:rsid w:val="076778E3"/>
    <w:rsid w:val="07AC16C0"/>
    <w:rsid w:val="07EE0D40"/>
    <w:rsid w:val="0B780FE0"/>
    <w:rsid w:val="0B9D1009"/>
    <w:rsid w:val="0CFD4727"/>
    <w:rsid w:val="112B561C"/>
    <w:rsid w:val="14DF6C52"/>
    <w:rsid w:val="160C37B5"/>
    <w:rsid w:val="1C5E62B9"/>
    <w:rsid w:val="1CDD32AB"/>
    <w:rsid w:val="1D6F4B92"/>
    <w:rsid w:val="1FC203E3"/>
    <w:rsid w:val="1FCD39C5"/>
    <w:rsid w:val="22122D76"/>
    <w:rsid w:val="25F02A6F"/>
    <w:rsid w:val="294D2883"/>
    <w:rsid w:val="2ABF2690"/>
    <w:rsid w:val="312C3CA6"/>
    <w:rsid w:val="31971A1D"/>
    <w:rsid w:val="31C81AAD"/>
    <w:rsid w:val="33AA17A9"/>
    <w:rsid w:val="34E02565"/>
    <w:rsid w:val="3665485A"/>
    <w:rsid w:val="36CD28C8"/>
    <w:rsid w:val="384965B1"/>
    <w:rsid w:val="39442006"/>
    <w:rsid w:val="3B5B4828"/>
    <w:rsid w:val="407571EF"/>
    <w:rsid w:val="40866325"/>
    <w:rsid w:val="40EF3B4C"/>
    <w:rsid w:val="413C413D"/>
    <w:rsid w:val="438114F9"/>
    <w:rsid w:val="47930287"/>
    <w:rsid w:val="4C2C74D6"/>
    <w:rsid w:val="4CC46A3C"/>
    <w:rsid w:val="4DD67B35"/>
    <w:rsid w:val="500D289C"/>
    <w:rsid w:val="50142FAB"/>
    <w:rsid w:val="514A7FAE"/>
    <w:rsid w:val="562F2E09"/>
    <w:rsid w:val="56512846"/>
    <w:rsid w:val="594F744C"/>
    <w:rsid w:val="5B3D66C1"/>
    <w:rsid w:val="5B6762FD"/>
    <w:rsid w:val="5DF42237"/>
    <w:rsid w:val="5E347DD9"/>
    <w:rsid w:val="626D1C5D"/>
    <w:rsid w:val="64C40AEE"/>
    <w:rsid w:val="656E00BB"/>
    <w:rsid w:val="66B03529"/>
    <w:rsid w:val="670E3B3B"/>
    <w:rsid w:val="681F4331"/>
    <w:rsid w:val="68511CD0"/>
    <w:rsid w:val="6AB529A6"/>
    <w:rsid w:val="6CC13241"/>
    <w:rsid w:val="6D8F49D1"/>
    <w:rsid w:val="6F160CC0"/>
    <w:rsid w:val="71643801"/>
    <w:rsid w:val="71CB6BA3"/>
    <w:rsid w:val="75BD5139"/>
    <w:rsid w:val="767505E7"/>
    <w:rsid w:val="79BC3C55"/>
    <w:rsid w:val="7AF63882"/>
    <w:rsid w:val="7C8D4EB9"/>
    <w:rsid w:val="7CB74C4A"/>
    <w:rsid w:val="7DB1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9E0C2D"/>
  <w15:docId w15:val="{F314FAF9-A067-47E6-8BCE-B6405E46C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vivian</cp:lastModifiedBy>
  <cp:revision>50</cp:revision>
  <dcterms:created xsi:type="dcterms:W3CDTF">2018-03-20T07:44:00Z</dcterms:created>
  <dcterms:modified xsi:type="dcterms:W3CDTF">2019-04-01T01:32:00Z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